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FD" w:rsidRDefault="00A42FFD" w:rsidP="00A42FFD">
      <w:pPr>
        <w:rPr>
          <w:b/>
          <w:bCs/>
          <w:u w:val="single"/>
        </w:rPr>
      </w:pPr>
      <w:r>
        <w:rPr>
          <w:rFonts w:ascii="Arial" w:hAnsi="Arial" w:cs="Arial"/>
          <w:b/>
          <w:bCs/>
          <w:color w:val="1D1D1B"/>
          <w:sz w:val="21"/>
          <w:szCs w:val="21"/>
          <w:u w:val="single"/>
        </w:rPr>
        <w:t>Программа</w:t>
      </w:r>
    </w:p>
    <w:p w:rsidR="00A42FFD" w:rsidRDefault="00A42FFD" w:rsidP="00A42FFD">
      <w:pPr>
        <w:pStyle w:val="a3"/>
        <w:spacing w:line="384" w:lineRule="atLeast"/>
        <w:rPr>
          <w:rFonts w:ascii="Arial" w:hAnsi="Arial" w:cs="Arial"/>
          <w:color w:val="1D1D1B"/>
          <w:sz w:val="21"/>
          <w:szCs w:val="21"/>
        </w:rPr>
      </w:pPr>
      <w:r>
        <w:rPr>
          <w:rFonts w:ascii="Arial" w:hAnsi="Arial" w:cs="Arial"/>
          <w:color w:val="1D1D1B"/>
          <w:sz w:val="21"/>
          <w:szCs w:val="21"/>
        </w:rPr>
        <w:t>Программа пребывания будет насыщенная и потребует от участников выносливости, сил и бодрости духа в течение всех 5 дней. Нас ждёт поездка по бездорожью на подготовленных к суровым условиям севера автомобилях, местные яства, знакомство с Баренцевым морем и его обитателями и ещё много интересного и познавательного.</w:t>
      </w:r>
    </w:p>
    <w:p w:rsidR="00A42FFD" w:rsidRDefault="00A42FFD" w:rsidP="00A42FFD">
      <w:pPr>
        <w:pStyle w:val="a3"/>
        <w:spacing w:line="384" w:lineRule="atLeast"/>
        <w:rPr>
          <w:rFonts w:ascii="Arial" w:hAnsi="Arial" w:cs="Arial"/>
          <w:color w:val="1D1D1B"/>
          <w:sz w:val="21"/>
          <w:szCs w:val="21"/>
        </w:rPr>
      </w:pPr>
      <w:r>
        <w:rPr>
          <w:rFonts w:ascii="Arial" w:hAnsi="Arial" w:cs="Arial"/>
          <w:color w:val="1D1D1B"/>
          <w:sz w:val="21"/>
          <w:szCs w:val="21"/>
        </w:rPr>
        <w:t>Рекомендуем вам достать свои походные рюкзаки (но и привычные многим чемоданы также подойдут), подготовить удобную одежду и обувь, размяться для прогулок и присоединиться к нам в этой увлекательной поездке за Полярный круг.</w:t>
      </w:r>
    </w:p>
    <w:p w:rsidR="00A42FFD" w:rsidRDefault="00A42FFD" w:rsidP="00A42FFD">
      <w:pPr>
        <w:pStyle w:val="a3"/>
        <w:spacing w:line="384" w:lineRule="atLeast"/>
        <w:rPr>
          <w:rFonts w:ascii="Arial" w:hAnsi="Arial" w:cs="Arial"/>
          <w:color w:val="1D1D1B"/>
          <w:sz w:val="21"/>
          <w:szCs w:val="21"/>
        </w:rPr>
      </w:pPr>
      <w:r>
        <w:rPr>
          <w:rFonts w:ascii="Arial" w:hAnsi="Arial" w:cs="Arial"/>
          <w:color w:val="1D1D1B"/>
          <w:sz w:val="21"/>
          <w:szCs w:val="21"/>
        </w:rPr>
        <w:t>Участие в поездке бесплатное. Пакет участника включает:</w:t>
      </w:r>
    </w:p>
    <w:p w:rsidR="00A42FFD" w:rsidRDefault="00A42FFD" w:rsidP="00A42FFD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1D1D1B"/>
          <w:sz w:val="21"/>
          <w:szCs w:val="21"/>
        </w:rPr>
      </w:pPr>
      <w:r>
        <w:rPr>
          <w:rFonts w:ascii="Arial" w:eastAsia="Times New Roman" w:hAnsi="Arial" w:cs="Arial"/>
          <w:color w:val="1D1D1B"/>
          <w:sz w:val="21"/>
          <w:szCs w:val="21"/>
        </w:rPr>
        <w:t>Перелёт Москва – Мурманск – Москва</w:t>
      </w:r>
    </w:p>
    <w:p w:rsidR="00A42FFD" w:rsidRDefault="00A42FFD" w:rsidP="00A42FFD">
      <w:pPr>
        <w:numPr>
          <w:ilvl w:val="1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Туда 12 сентября в 15:10 из Шереметьево, терминал </w:t>
      </w:r>
      <w:r>
        <w:rPr>
          <w:rFonts w:ascii="Arial" w:eastAsia="Times New Roman" w:hAnsi="Arial" w:cs="Arial"/>
          <w:sz w:val="21"/>
          <w:szCs w:val="21"/>
          <w:lang w:val="en-US"/>
        </w:rPr>
        <w:t>B</w:t>
      </w:r>
    </w:p>
    <w:p w:rsidR="00A42FFD" w:rsidRDefault="00A42FFD" w:rsidP="00A42FFD">
      <w:pPr>
        <w:numPr>
          <w:ilvl w:val="1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Обратно прилёт в Москву 1</w:t>
      </w:r>
      <w:r w:rsidR="00155D87">
        <w:rPr>
          <w:rFonts w:ascii="Arial" w:eastAsia="Times New Roman" w:hAnsi="Arial" w:cs="Arial"/>
          <w:sz w:val="21"/>
          <w:szCs w:val="21"/>
        </w:rPr>
        <w:t>6</w:t>
      </w:r>
      <w:r>
        <w:rPr>
          <w:rFonts w:ascii="Arial" w:eastAsia="Times New Roman" w:hAnsi="Arial" w:cs="Arial"/>
          <w:sz w:val="21"/>
          <w:szCs w:val="21"/>
        </w:rPr>
        <w:t xml:space="preserve"> сентября в 00:05;</w:t>
      </w:r>
      <w:bookmarkStart w:id="0" w:name="_GoBack"/>
      <w:bookmarkEnd w:id="0"/>
    </w:p>
    <w:p w:rsidR="00A42FFD" w:rsidRDefault="00A42FFD" w:rsidP="00A42FFD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1D1D1B"/>
          <w:sz w:val="21"/>
          <w:szCs w:val="21"/>
        </w:rPr>
      </w:pPr>
      <w:r>
        <w:rPr>
          <w:rFonts w:ascii="Arial" w:eastAsia="Times New Roman" w:hAnsi="Arial" w:cs="Arial"/>
          <w:color w:val="1D1D1B"/>
          <w:sz w:val="21"/>
          <w:szCs w:val="21"/>
        </w:rPr>
        <w:t>Проживание по программе (в том числе двухместное размещение в глэмпинге на берегу Баренцева моря);</w:t>
      </w:r>
    </w:p>
    <w:p w:rsidR="00A42FFD" w:rsidRDefault="00A42FFD" w:rsidP="00A42FFD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1D1D1B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1D1D1B"/>
          <w:sz w:val="21"/>
          <w:szCs w:val="21"/>
        </w:rPr>
        <w:t>Все т</w:t>
      </w:r>
      <w:r>
        <w:rPr>
          <w:rFonts w:ascii="Arial" w:eastAsia="Times New Roman" w:hAnsi="Arial" w:cs="Arial"/>
          <w:color w:val="1D1D1B"/>
          <w:sz w:val="21"/>
          <w:szCs w:val="21"/>
          <w:lang w:val="en-US"/>
        </w:rPr>
        <w:t>ранс</w:t>
      </w:r>
      <w:r>
        <w:rPr>
          <w:rFonts w:ascii="Arial" w:eastAsia="Times New Roman" w:hAnsi="Arial" w:cs="Arial"/>
          <w:color w:val="1D1D1B"/>
          <w:sz w:val="21"/>
          <w:szCs w:val="21"/>
        </w:rPr>
        <w:t>феры по программе</w:t>
      </w:r>
      <w:r>
        <w:rPr>
          <w:rFonts w:ascii="Arial" w:eastAsia="Times New Roman" w:hAnsi="Arial" w:cs="Arial"/>
          <w:color w:val="1D1D1B"/>
          <w:sz w:val="21"/>
          <w:szCs w:val="21"/>
          <w:lang w:val="en-US"/>
        </w:rPr>
        <w:t>;</w:t>
      </w:r>
    </w:p>
    <w:p w:rsidR="00A42FFD" w:rsidRDefault="00A42FFD" w:rsidP="00A42FFD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1D1D1B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1D1D1B"/>
          <w:sz w:val="21"/>
          <w:szCs w:val="21"/>
          <w:lang w:val="en-US"/>
        </w:rPr>
        <w:t>Питание;</w:t>
      </w:r>
    </w:p>
    <w:p w:rsidR="00A42FFD" w:rsidRDefault="00A42FFD" w:rsidP="00A42FFD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1D1D1B"/>
          <w:sz w:val="21"/>
          <w:szCs w:val="21"/>
        </w:rPr>
      </w:pPr>
      <w:r>
        <w:rPr>
          <w:rFonts w:ascii="Arial" w:eastAsia="Times New Roman" w:hAnsi="Arial" w:cs="Arial"/>
          <w:color w:val="1D1D1B"/>
          <w:sz w:val="21"/>
          <w:szCs w:val="21"/>
        </w:rPr>
        <w:t>Невероятные эмоции и фотографии.  </w:t>
      </w:r>
    </w:p>
    <w:p w:rsidR="007D4F36" w:rsidRDefault="007D4F36"/>
    <w:sectPr w:rsidR="007D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537"/>
    <w:multiLevelType w:val="hybridMultilevel"/>
    <w:tmpl w:val="30D2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34"/>
    <w:rsid w:val="00155D87"/>
    <w:rsid w:val="007D4F36"/>
    <w:rsid w:val="00A42FFD"/>
    <w:rsid w:val="00B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B064"/>
  <w15:chartTrackingRefBased/>
  <w15:docId w15:val="{6C00CB39-3273-44A7-A0B9-61D5087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F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FF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nastya.kuz on XA7P3-17</dc:creator>
  <cp:keywords/>
  <dc:description/>
  <cp:lastModifiedBy>filimoshin on MSK104769</cp:lastModifiedBy>
  <cp:revision>3</cp:revision>
  <dcterms:created xsi:type="dcterms:W3CDTF">2022-08-17T12:25:00Z</dcterms:created>
  <dcterms:modified xsi:type="dcterms:W3CDTF">2022-08-19T07:44:00Z</dcterms:modified>
</cp:coreProperties>
</file>