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9B" w:rsidRDefault="0086749B" w:rsidP="0086749B">
      <w:pPr>
        <w:pStyle w:val="1"/>
        <w:rPr>
          <w:rFonts w:ascii="Calibri" w:eastAsia="Times New Roman" w:hAnsi="Calibri"/>
        </w:rPr>
      </w:pPr>
      <w:bookmarkStart w:id="0" w:name="_Toc413339204"/>
      <w:proofErr w:type="spellStart"/>
      <w:r>
        <w:rPr>
          <w:rFonts w:ascii="Calibri" w:eastAsia="Times New Roman" w:hAnsi="Calibri"/>
        </w:rPr>
        <w:t>vRanger</w:t>
      </w:r>
      <w:bookmarkEnd w:id="0"/>
      <w:proofErr w:type="spellEnd"/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</w:rPr>
      </w:pPr>
      <w:r>
        <w:rPr>
          <w:b/>
          <w:bCs/>
        </w:rPr>
        <w:t xml:space="preserve">Простая, быстрая и масштабируемая защита </w:t>
      </w:r>
      <w:r>
        <w:rPr>
          <w:b/>
          <w:bCs/>
          <w:lang w:val="en-US"/>
        </w:rPr>
        <w:t>VMware</w:t>
      </w:r>
      <w:r>
        <w:rPr>
          <w:b/>
          <w:bCs/>
        </w:rPr>
        <w:t xml:space="preserve"> и </w:t>
      </w:r>
      <w:r>
        <w:rPr>
          <w:b/>
          <w:bCs/>
          <w:lang w:val="en-US"/>
        </w:rPr>
        <w:t>Hyper</w:t>
      </w:r>
      <w:r>
        <w:rPr>
          <w:b/>
          <w:bCs/>
        </w:rPr>
        <w:t>-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</w:rPr>
      </w:pPr>
      <w:r>
        <w:t xml:space="preserve">Решение </w:t>
      </w:r>
      <w:r>
        <w:rPr>
          <w:lang w:val="en-US"/>
        </w:rPr>
        <w:t>QUEST</w:t>
      </w:r>
      <w:r w:rsidRPr="0086749B">
        <w:t xml:space="preserve"> </w:t>
      </w:r>
      <w:proofErr w:type="spellStart"/>
      <w:r>
        <w:rPr>
          <w:lang w:val="en-US"/>
        </w:rPr>
        <w:t>vRanger</w:t>
      </w:r>
      <w:proofErr w:type="spellEnd"/>
      <w:r w:rsidRPr="0086749B">
        <w:t xml:space="preserve"> </w:t>
      </w:r>
      <w:r>
        <w:t xml:space="preserve">обеспечивает комплексную защиту виртуальных и физических сред, управление которыми осуществляется посредством единого интуитивно понятного интерфейса. Неудивительно, что более 40 000 пользователей полагаются на скорость, простоту и масштабируемость решения </w:t>
      </w:r>
      <w:proofErr w:type="spellStart"/>
      <w:r>
        <w:rPr>
          <w:lang w:val="en-US"/>
        </w:rPr>
        <w:t>vRanger</w:t>
      </w:r>
      <w:proofErr w:type="spellEnd"/>
      <w:r>
        <w:t>, чтобы обеспечить постоянную защиту важных данных.</w:t>
      </w:r>
    </w:p>
    <w:p w:rsidR="0086749B" w:rsidRDefault="0086749B" w:rsidP="0086749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Выберите одну из трех версий решения, подходящую для вас: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proofErr w:type="spellStart"/>
      <w:proofErr w:type="gramStart"/>
      <w:r>
        <w:rPr>
          <w:b/>
          <w:bCs/>
          <w:lang w:val="en-US"/>
        </w:rPr>
        <w:t>vRanger</w:t>
      </w:r>
      <w:proofErr w:type="spellEnd"/>
      <w:proofErr w:type="gramEnd"/>
      <w:r w:rsidRPr="0086749B">
        <w:rPr>
          <w:b/>
          <w:bCs/>
        </w:rPr>
        <w:t xml:space="preserve"> </w:t>
      </w:r>
      <w:r>
        <w:rPr>
          <w:b/>
          <w:bCs/>
          <w:lang w:val="en-US"/>
        </w:rPr>
        <w:t>Pro</w:t>
      </w:r>
      <w:r>
        <w:rPr>
          <w:b/>
          <w:bCs/>
        </w:rPr>
        <w:t xml:space="preserve"> -</w:t>
      </w:r>
      <w:r>
        <w:rPr>
          <w:lang w:val="en-US"/>
        </w:rPr>
        <w:t> </w:t>
      </w:r>
      <w:r>
        <w:t xml:space="preserve">простая, быстрая и масштабируемая защита данных для виртуальной или физической среды </w:t>
      </w:r>
      <w:r>
        <w:rPr>
          <w:lang w:val="en-US"/>
        </w:rPr>
        <w:t>Windows</w:t>
      </w:r>
      <w:r>
        <w:t xml:space="preserve"> любого масштаба.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proofErr w:type="spellStart"/>
      <w:r>
        <w:rPr>
          <w:b/>
          <w:bCs/>
          <w:lang w:val="en-US"/>
        </w:rPr>
        <w:t>vRanger</w:t>
      </w:r>
      <w:proofErr w:type="spellEnd"/>
      <w:r w:rsidRPr="0086749B">
        <w:rPr>
          <w:b/>
          <w:bCs/>
        </w:rPr>
        <w:t xml:space="preserve"> </w:t>
      </w:r>
      <w:r>
        <w:rPr>
          <w:b/>
          <w:bCs/>
          <w:lang w:val="en-US"/>
        </w:rPr>
        <w:t>Standard</w:t>
      </w:r>
      <w:r w:rsidRPr="0086749B">
        <w:rPr>
          <w:b/>
          <w:bCs/>
        </w:rPr>
        <w:t xml:space="preserve"> </w:t>
      </w:r>
      <w:r>
        <w:rPr>
          <w:b/>
          <w:bCs/>
          <w:lang w:val="en-US"/>
        </w:rPr>
        <w:t>Edition</w:t>
      </w:r>
      <w:r>
        <w:rPr>
          <w:b/>
          <w:bCs/>
        </w:rPr>
        <w:t xml:space="preserve"> (</w:t>
      </w:r>
      <w:r>
        <w:rPr>
          <w:b/>
          <w:bCs/>
          <w:lang w:val="en-US"/>
        </w:rPr>
        <w:t>SE</w:t>
      </w:r>
      <w:r>
        <w:rPr>
          <w:b/>
          <w:bCs/>
        </w:rPr>
        <w:t>) -</w:t>
      </w:r>
      <w:r>
        <w:rPr>
          <w:lang w:val="en-US"/>
        </w:rPr>
        <w:t> </w:t>
      </w:r>
      <w:r>
        <w:t>простая и быстрая защита данных для виртуальных сред малого размера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proofErr w:type="spellStart"/>
      <w:r>
        <w:rPr>
          <w:b/>
          <w:bCs/>
          <w:lang w:val="en-US"/>
        </w:rPr>
        <w:t>vReplicator</w:t>
      </w:r>
      <w:proofErr w:type="spellEnd"/>
      <w:r>
        <w:rPr>
          <w:b/>
          <w:bCs/>
        </w:rPr>
        <w:t xml:space="preserve"> -</w:t>
      </w:r>
      <w:r>
        <w:rPr>
          <w:lang w:val="en-US"/>
        </w:rPr>
        <w:t> </w:t>
      </w:r>
      <w:r>
        <w:t>решения для репликации виртуальных сред, уже защищенных альтернативным решением по архивации и восстановлению</w:t>
      </w:r>
    </w:p>
    <w:p w:rsidR="0086749B" w:rsidRDefault="0086749B" w:rsidP="0086749B">
      <w:pPr>
        <w:spacing w:after="150" w:line="270" w:lineRule="atLeast"/>
        <w:rPr>
          <w:b/>
          <w:bCs/>
          <w:color w:val="333333"/>
        </w:rPr>
      </w:pP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Простота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  <w:rPr>
          <w:lang w:val="en-US"/>
        </w:rPr>
      </w:pPr>
      <w:proofErr w:type="spellStart"/>
      <w:r>
        <w:rPr>
          <w:lang w:val="en-US"/>
        </w:rPr>
        <w:t>Простое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освоение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использование</w:t>
      </w:r>
      <w:proofErr w:type="spellEnd"/>
      <w:r>
        <w:rPr>
          <w:lang w:val="en-US"/>
        </w:rPr>
        <w:t>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  <w:rPr>
          <w:lang w:val="en-US"/>
        </w:rPr>
      </w:pPr>
      <w:proofErr w:type="spellStart"/>
      <w:r>
        <w:rPr>
          <w:lang w:val="en-US"/>
        </w:rPr>
        <w:t>Наличие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мастера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установки</w:t>
      </w:r>
      <w:proofErr w:type="spellEnd"/>
      <w:r>
        <w:rPr>
          <w:lang w:val="en-US"/>
        </w:rPr>
        <w:t>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Настройка и активизация защиты вашей среды занимает считаные минуты.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Эффективная, не требующая агентов архитектура для защиты виртуальных и физических сред.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Комплексная защита виртуальной и физической среды, управление которой выполняется посредством единого, простого в использовании интерфейса.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Автоматическое развертывание виртуальных компьютеров благодаря поддержке статического </w:t>
      </w:r>
      <w:r>
        <w:rPr>
          <w:lang w:val="en-US"/>
        </w:rPr>
        <w:t>IP</w:t>
      </w:r>
      <w:r>
        <w:t>-адреса.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Скорость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Использование самой быстрой траектории ввода-вывода обеспечивает наиболее высокую скорость работы с минимальными перерывами в работе производственных систем.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Многопоточная система с параллельным выполнением множества операций</w:t>
      </w:r>
      <w:r>
        <w:rPr>
          <w:lang w:val="en-US"/>
        </w:rPr>
        <w:t> </w:t>
      </w:r>
      <w:r>
        <w:t>позволяет уменьшить размер окон архивации и репликации.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Запатентованное решение </w:t>
      </w:r>
      <w:r>
        <w:rPr>
          <w:lang w:val="en-US"/>
        </w:rPr>
        <w:t>Active</w:t>
      </w:r>
      <w:r w:rsidRPr="0086749B">
        <w:t xml:space="preserve"> </w:t>
      </w:r>
      <w:r>
        <w:rPr>
          <w:lang w:val="en-US"/>
        </w:rPr>
        <w:t>Block</w:t>
      </w:r>
      <w:r w:rsidRPr="0086749B">
        <w:t xml:space="preserve"> </w:t>
      </w:r>
      <w:r>
        <w:rPr>
          <w:lang w:val="en-US"/>
        </w:rPr>
        <w:t>Mapping</w:t>
      </w:r>
      <w:r>
        <w:t xml:space="preserve"> (</w:t>
      </w:r>
      <w:r>
        <w:rPr>
          <w:lang w:val="en-US"/>
        </w:rPr>
        <w:t>ABM</w:t>
      </w:r>
      <w:r>
        <w:t xml:space="preserve">) архивирует только изменившиеся блоки данных, защищая активные данные, и пропускает файлы подкачки </w:t>
      </w:r>
      <w:r>
        <w:rPr>
          <w:lang w:val="en-US"/>
        </w:rPr>
        <w:t>Windows</w:t>
      </w:r>
      <w:r>
        <w:t xml:space="preserve"> и нераспределенные, удаленные и заполненные нулями блоки, чтобы уменьшить время архивации/восстановления, сетевой трафик и требования к памяти.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Масштабируемость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Полный контроль обеспечивает оптимальное завершение операций с минимальным влиянием на производственные системы и сети.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Улучшенная масштабируемость благодаря дополнительной виртуальной машине, включая простое развертывание ОС </w:t>
      </w:r>
      <w:r>
        <w:rPr>
          <w:lang w:val="en-US"/>
        </w:rPr>
        <w:t>Linux</w:t>
      </w:r>
      <w:r>
        <w:t xml:space="preserve"> и поддержку </w:t>
      </w:r>
      <w:r>
        <w:rPr>
          <w:lang w:val="en-US"/>
        </w:rPr>
        <w:t>DHCP</w:t>
      </w:r>
      <w:r>
        <w:t xml:space="preserve">, с целью распределения функций и централизованного управления данными на сервере </w:t>
      </w:r>
      <w:proofErr w:type="spellStart"/>
      <w:r>
        <w:rPr>
          <w:lang w:val="en-US"/>
        </w:rPr>
        <w:t>vRanger</w:t>
      </w:r>
      <w:proofErr w:type="spellEnd"/>
      <w:r>
        <w:t>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Одна виртуальная машина </w:t>
      </w:r>
      <w:proofErr w:type="spellStart"/>
      <w:r>
        <w:rPr>
          <w:lang w:val="en-US"/>
        </w:rPr>
        <w:t>vRanger</w:t>
      </w:r>
      <w:proofErr w:type="spellEnd"/>
      <w:r>
        <w:t xml:space="preserve"> может осуществлять поддержку целого кластера хост-узлов для обеспечения масштабируемой защиты.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lastRenderedPageBreak/>
        <w:t>Интеграция с</w:t>
      </w:r>
      <w:r>
        <w:rPr>
          <w:lang w:val="en-US"/>
        </w:rPr>
        <w:t> EMC</w:t>
      </w:r>
      <w:r w:rsidRPr="0086749B">
        <w:t xml:space="preserve"> </w:t>
      </w:r>
      <w:r>
        <w:rPr>
          <w:lang w:val="en-US"/>
        </w:rPr>
        <w:t>Data</w:t>
      </w:r>
      <w:r w:rsidRPr="0086749B">
        <w:t xml:space="preserve"> </w:t>
      </w:r>
      <w:r>
        <w:rPr>
          <w:lang w:val="en-US"/>
        </w:rPr>
        <w:t>Domain</w:t>
      </w:r>
      <w:r w:rsidRPr="0086749B">
        <w:t xml:space="preserve"> </w:t>
      </w:r>
      <w:r>
        <w:rPr>
          <w:lang w:val="en-US"/>
        </w:rPr>
        <w:t>Boost</w:t>
      </w:r>
      <w:r>
        <w:t xml:space="preserve"> упрощает планирование аварийного восстановления, значительно уменьшает сетевой трафик, сокращает требования к памяти и уменьшает время архивации, восстановления и репликации.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Дедупликация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Решение </w:t>
      </w:r>
      <w:proofErr w:type="spellStart"/>
      <w:r>
        <w:rPr>
          <w:lang w:val="en-US"/>
        </w:rPr>
        <w:t>NetVault</w:t>
      </w:r>
      <w:proofErr w:type="spellEnd"/>
      <w:r w:rsidRPr="0086749B">
        <w:t xml:space="preserve"> </w:t>
      </w:r>
      <w:proofErr w:type="spellStart"/>
      <w:r>
        <w:rPr>
          <w:lang w:val="en-US"/>
        </w:rPr>
        <w:t>SmartDisk</w:t>
      </w:r>
      <w:proofErr w:type="spellEnd"/>
      <w:r w:rsidRPr="0086749B">
        <w:t xml:space="preserve"> </w:t>
      </w:r>
      <w:proofErr w:type="spellStart"/>
      <w:r>
        <w:rPr>
          <w:lang w:val="en-US"/>
        </w:rPr>
        <w:t>vRanger</w:t>
      </w:r>
      <w:proofErr w:type="spellEnd"/>
      <w:r w:rsidRPr="0086749B">
        <w:t xml:space="preserve"> </w:t>
      </w:r>
      <w:r>
        <w:rPr>
          <w:lang w:val="en-US"/>
        </w:rPr>
        <w:t>Edition</w:t>
      </w:r>
      <w:r>
        <w:t xml:space="preserve"> обеспечивает </w:t>
      </w:r>
      <w:proofErr w:type="spellStart"/>
      <w:r>
        <w:t>дедупликацию</w:t>
      </w:r>
      <w:proofErr w:type="spellEnd"/>
      <w:r>
        <w:t xml:space="preserve"> корпоративного класса по расценкам для предприятий малого и среднего бизнеса. Высокопроизводительный механизм </w:t>
      </w:r>
      <w:proofErr w:type="spellStart"/>
      <w:r>
        <w:t>дедупликации</w:t>
      </w:r>
      <w:proofErr w:type="spellEnd"/>
      <w:r>
        <w:t xml:space="preserve"> блоков данных переменной длины на уровне байтов создан на базе архитектуры, не зависящей от аппаратного обеспечения, что позволяет легко расширять емкость.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Надежность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Сертификация </w:t>
      </w:r>
      <w:r>
        <w:rPr>
          <w:lang w:val="en-US"/>
        </w:rPr>
        <w:t>VMware</w:t>
      </w:r>
      <w:r w:rsidRPr="0086749B">
        <w:t xml:space="preserve"> </w:t>
      </w:r>
      <w:r>
        <w:rPr>
          <w:lang w:val="en-US"/>
        </w:rPr>
        <w:t>Ready TM </w:t>
      </w:r>
      <w:r>
        <w:t xml:space="preserve">обеспечивает не требующую применения дополнительных устройств интеграцию и поддержку </w:t>
      </w:r>
      <w:r>
        <w:rPr>
          <w:lang w:val="en-US"/>
        </w:rPr>
        <w:t>API</w:t>
      </w:r>
      <w:r>
        <w:t xml:space="preserve">, функций, масштабируемости и производительности платформы </w:t>
      </w:r>
      <w:r>
        <w:rPr>
          <w:lang w:val="en-US"/>
        </w:rPr>
        <w:t>vSphere</w:t>
      </w:r>
      <w:r>
        <w:t>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Поддержка </w:t>
      </w:r>
      <w:r>
        <w:rPr>
          <w:lang w:val="en-US"/>
        </w:rPr>
        <w:t>vSphere</w:t>
      </w:r>
      <w:r>
        <w:t xml:space="preserve"> 5 </w:t>
      </w:r>
      <w:proofErr w:type="spellStart"/>
      <w:r>
        <w:rPr>
          <w:lang w:val="en-US"/>
        </w:rPr>
        <w:t>vMotion</w:t>
      </w:r>
      <w:proofErr w:type="spellEnd"/>
      <w:r w:rsidRPr="0086749B">
        <w:t xml:space="preserve"> </w:t>
      </w:r>
      <w:r>
        <w:t xml:space="preserve">обеспечивает автоматическую защиту решением </w:t>
      </w:r>
      <w:proofErr w:type="spellStart"/>
      <w:r>
        <w:rPr>
          <w:lang w:val="en-US"/>
        </w:rPr>
        <w:t>vRanger</w:t>
      </w:r>
      <w:proofErr w:type="spellEnd"/>
      <w:r>
        <w:t xml:space="preserve"> виртуальных машин по мере их перемещения от одного хост-узла к другому, даже в ходе процесса архивации.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Поддержка </w:t>
      </w:r>
      <w:r>
        <w:rPr>
          <w:lang w:val="en-US"/>
        </w:rPr>
        <w:t>vSphere</w:t>
      </w:r>
      <w:r>
        <w:t xml:space="preserve"> 5 </w:t>
      </w:r>
      <w:proofErr w:type="spellStart"/>
      <w:r>
        <w:rPr>
          <w:lang w:val="en-US"/>
        </w:rPr>
        <w:t>vMotion</w:t>
      </w:r>
      <w:proofErr w:type="spellEnd"/>
      <w:r>
        <w:t xml:space="preserve"> гарантирует, что решение </w:t>
      </w:r>
      <w:proofErr w:type="spellStart"/>
      <w:r>
        <w:rPr>
          <w:lang w:val="en-US"/>
        </w:rPr>
        <w:t>vRanger</w:t>
      </w:r>
      <w:proofErr w:type="spellEnd"/>
      <w:r w:rsidRPr="0086749B">
        <w:t xml:space="preserve"> </w:t>
      </w:r>
      <w:r>
        <w:t xml:space="preserve">будет следовать за дисками хранилища виртуальных машин при их перемещении в другие хранилища данных, а также что решение </w:t>
      </w:r>
      <w:proofErr w:type="spellStart"/>
      <w:r>
        <w:rPr>
          <w:lang w:val="en-US"/>
        </w:rPr>
        <w:t>vRanger</w:t>
      </w:r>
      <w:proofErr w:type="spellEnd"/>
      <w:r>
        <w:t xml:space="preserve"> будет блокировать эти диски при его доступе к ним в ходе выполнения работ.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Эффективная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архивация</w:t>
      </w:r>
      <w:proofErr w:type="spellEnd"/>
      <w:r>
        <w:rPr>
          <w:b/>
          <w:bCs/>
          <w:lang w:val="en-US"/>
        </w:rPr>
        <w:t xml:space="preserve"> и </w:t>
      </w:r>
      <w:proofErr w:type="spellStart"/>
      <w:r>
        <w:rPr>
          <w:b/>
          <w:bCs/>
          <w:lang w:val="en-US"/>
        </w:rPr>
        <w:t>восстановление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данных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Одна централизованная установка обеспечивает архивацию данных платформ </w:t>
      </w:r>
      <w:r>
        <w:rPr>
          <w:lang w:val="en-US"/>
        </w:rPr>
        <w:t>VMware</w:t>
      </w:r>
      <w:r w:rsidRPr="0086749B">
        <w:t xml:space="preserve"> </w:t>
      </w:r>
      <w:r>
        <w:rPr>
          <w:lang w:val="en-US"/>
        </w:rPr>
        <w:t>ESX</w:t>
      </w:r>
      <w:r>
        <w:t xml:space="preserve"> и </w:t>
      </w:r>
      <w:proofErr w:type="spellStart"/>
      <w:r>
        <w:rPr>
          <w:lang w:val="en-US"/>
        </w:rPr>
        <w:t>ESXi</w:t>
      </w:r>
      <w:proofErr w:type="spellEnd"/>
      <w:r>
        <w:t xml:space="preserve"> в рамках всей среды </w:t>
      </w:r>
      <w:r>
        <w:rPr>
          <w:lang w:val="en-US"/>
        </w:rPr>
        <w:t>vSphere</w:t>
      </w:r>
      <w:r>
        <w:t>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Собственная функция формирования каталогов эффективно индексирует метаданные файлов, что гарантирует их простой поиск.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Снижение нагрузок на приложения, операции основной машины и сеть посредством использования виртуальной инфраструктуры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Автоматическое резервное копирование данных новых виртуальных машин по мере предоставления новых ресурсных объектов.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Надежное</w:t>
      </w:r>
      <w:proofErr w:type="spellEnd"/>
      <w:r>
        <w:rPr>
          <w:b/>
          <w:bCs/>
          <w:lang w:val="en-US"/>
        </w:rPr>
        <w:t xml:space="preserve"> и </w:t>
      </w:r>
      <w:proofErr w:type="spellStart"/>
      <w:r>
        <w:rPr>
          <w:b/>
          <w:bCs/>
          <w:lang w:val="en-US"/>
        </w:rPr>
        <w:t>гибкое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аварийное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восстановление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Возможность репликации виртуальных машин обеспечивает готовность к осуществлению гибкого и экономичного удаленного аварийного восстановления данных.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Совмещение резервного копирования и репликации гарантирует выполнение вами условий соглашения об уровне обслуживания вашей организации в отношении точек и времени восстановления данных.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Репликация данных платформ </w:t>
      </w:r>
      <w:r>
        <w:rPr>
          <w:lang w:val="en-US"/>
        </w:rPr>
        <w:t>ESX</w:t>
      </w:r>
      <w:r>
        <w:t xml:space="preserve"> и </w:t>
      </w:r>
      <w:proofErr w:type="spellStart"/>
      <w:r>
        <w:rPr>
          <w:lang w:val="en-US"/>
        </w:rPr>
        <w:t>ESXi</w:t>
      </w:r>
      <w:proofErr w:type="spellEnd"/>
      <w:r>
        <w:t xml:space="preserve"> в масштабах всей среды </w:t>
      </w:r>
      <w:r>
        <w:rPr>
          <w:lang w:val="en-US"/>
        </w:rPr>
        <w:t>vSphere</w:t>
      </w:r>
      <w:r>
        <w:t xml:space="preserve"> посредством единой централизованной установки.</w:t>
      </w:r>
      <w:r>
        <w:rPr>
          <w:lang w:val="en-US"/>
        </w:rPr>
        <w:t> </w:t>
      </w:r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>Быстрое восстановление данных по месту работы или на удаленном объекте.</w:t>
      </w:r>
    </w:p>
    <w:p w:rsidR="0086749B" w:rsidRDefault="0086749B" w:rsidP="0086749B">
      <w:pPr>
        <w:shd w:val="clear" w:color="auto" w:fill="FFFFFF"/>
        <w:spacing w:before="12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Поддержка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виртуализированных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приложений</w:t>
      </w:r>
      <w:proofErr w:type="spellEnd"/>
    </w:p>
    <w:p w:rsidR="0086749B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Не требующая применения </w:t>
      </w:r>
      <w:proofErr w:type="gramStart"/>
      <w:r>
        <w:t>агентов</w:t>
      </w:r>
      <w:r>
        <w:rPr>
          <w:lang w:val="en-US"/>
        </w:rPr>
        <w:t>  </w:t>
      </w:r>
      <w:r>
        <w:t>реализация</w:t>
      </w:r>
      <w:proofErr w:type="gramEnd"/>
      <w:r>
        <w:t xml:space="preserve"> службы теневого копирования томов </w:t>
      </w:r>
      <w:r>
        <w:rPr>
          <w:lang w:val="en-US"/>
        </w:rPr>
        <w:t>Microsoft</w:t>
      </w:r>
      <w:r>
        <w:t xml:space="preserve"> (</w:t>
      </w:r>
      <w:r>
        <w:rPr>
          <w:lang w:val="en-US"/>
        </w:rPr>
        <w:t>VSS</w:t>
      </w:r>
      <w:r>
        <w:t>) обеспечивает моментальные снимки с учетом состояния приложений для критических транзакционных серверов с возможностью усечения журналов приложений.</w:t>
      </w:r>
    </w:p>
    <w:p w:rsidR="00711C6C" w:rsidRDefault="0086749B" w:rsidP="0086749B">
      <w:pPr>
        <w:numPr>
          <w:ilvl w:val="0"/>
          <w:numId w:val="1"/>
        </w:numPr>
        <w:shd w:val="clear" w:color="auto" w:fill="FFFFFF"/>
        <w:spacing w:before="120"/>
        <w:jc w:val="both"/>
      </w:pPr>
      <w:r>
        <w:t xml:space="preserve">Резервные копии на уровне образов совместимы с восстановлением на уровне объектов с учетом конкретных приложений посредством решений </w:t>
      </w:r>
      <w:r>
        <w:rPr>
          <w:lang w:val="en-US"/>
        </w:rPr>
        <w:t>Recovery</w:t>
      </w:r>
      <w:r w:rsidRPr="0086749B">
        <w:t xml:space="preserve"> </w:t>
      </w:r>
      <w:r>
        <w:rPr>
          <w:lang w:val="en-US"/>
        </w:rPr>
        <w:t>Manager</w:t>
      </w:r>
      <w:r w:rsidRPr="0086749B">
        <w:t xml:space="preserve"> </w:t>
      </w:r>
      <w:r>
        <w:rPr>
          <w:lang w:val="en-US"/>
        </w:rPr>
        <w:t>for</w:t>
      </w:r>
      <w:r w:rsidRPr="0086749B">
        <w:t xml:space="preserve"> </w:t>
      </w:r>
      <w:r>
        <w:rPr>
          <w:lang w:val="en-US"/>
        </w:rPr>
        <w:t>Exchange</w:t>
      </w:r>
      <w:r>
        <w:t xml:space="preserve"> и </w:t>
      </w:r>
      <w:r>
        <w:rPr>
          <w:lang w:val="en-US"/>
        </w:rPr>
        <w:t>Recovery</w:t>
      </w:r>
      <w:r w:rsidRPr="0086749B">
        <w:t xml:space="preserve"> </w:t>
      </w:r>
      <w:r>
        <w:rPr>
          <w:lang w:val="en-US"/>
        </w:rPr>
        <w:t>Manager</w:t>
      </w:r>
      <w:r w:rsidRPr="0086749B">
        <w:t xml:space="preserve"> </w:t>
      </w:r>
      <w:r>
        <w:rPr>
          <w:lang w:val="en-US"/>
        </w:rPr>
        <w:t>for</w:t>
      </w:r>
      <w:r w:rsidRPr="0086749B">
        <w:t xml:space="preserve"> </w:t>
      </w:r>
      <w:r>
        <w:rPr>
          <w:lang w:val="en-US"/>
        </w:rPr>
        <w:t>SharePoint</w:t>
      </w:r>
      <w:r>
        <w:t>.</w:t>
      </w:r>
      <w:bookmarkStart w:id="1" w:name="_GoBack"/>
      <w:bookmarkEnd w:id="1"/>
    </w:p>
    <w:sectPr w:rsidR="0071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2F39"/>
    <w:multiLevelType w:val="multilevel"/>
    <w:tmpl w:val="8FCCF0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9B"/>
    <w:rsid w:val="00711C6C"/>
    <w:rsid w:val="008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E9AD-5E16-4FB8-B441-D39EBAC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9B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6749B"/>
    <w:pPr>
      <w:keepNext/>
      <w:spacing w:before="480" w:line="276" w:lineRule="auto"/>
      <w:outlineLvl w:val="0"/>
    </w:pPr>
    <w:rPr>
      <w:rFonts w:ascii="Calibri Light" w:hAnsi="Calibri Light"/>
      <w:b/>
      <w:bCs/>
      <w:color w:val="2F549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9B"/>
    <w:rPr>
      <w:rFonts w:ascii="Calibri Light" w:hAnsi="Calibri Light" w:cs="Times New Roman"/>
      <w:b/>
      <w:bCs/>
      <w:color w:val="2F5496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674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ABC5-EF60-4C72-90F8-C4CF94EC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Bashinskaya Natalya</dc:creator>
  <cp:keywords/>
  <dc:description/>
  <cp:lastModifiedBy>Bashinskaya Natalya</cp:lastModifiedBy>
  <cp:revision>1</cp:revision>
  <dcterms:created xsi:type="dcterms:W3CDTF">2018-08-17T11:26:00Z</dcterms:created>
  <dcterms:modified xsi:type="dcterms:W3CDTF">2018-08-17T11:30:00Z</dcterms:modified>
</cp:coreProperties>
</file>